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DDDD7D4" w:rsidR="009B7B71" w:rsidRPr="00FA209C" w:rsidRDefault="00CA47A9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26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16C182D3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446A83">
        <w:t xml:space="preserve">315 S College, Suite 110, Lafayette,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via Teleconference. 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>, Mr. Donald Segura and Mr. Tommy Thibodeaux</w:t>
      </w:r>
      <w:r w:rsidR="00446A83">
        <w:t>.  Member Absent:</w:t>
      </w:r>
      <w:r w:rsidR="005A2014">
        <w:t xml:space="preserve"> </w:t>
      </w:r>
      <w:r>
        <w:t xml:space="preserve">Mr. Bradley </w:t>
      </w:r>
      <w:proofErr w:type="spellStart"/>
      <w:r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090ED2">
        <w:t>Mr. Darryl Pontiff,</w:t>
      </w:r>
      <w:r w:rsidR="0020625B">
        <w:t xml:space="preserve"> </w:t>
      </w:r>
      <w:r w:rsidR="005F61A0">
        <w:t>Mr. Gene Sellers, Jr,</w:t>
      </w:r>
      <w:r>
        <w:t xml:space="preserve">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Mr. John </w:t>
      </w:r>
      <w:proofErr w:type="spellStart"/>
      <w:r w:rsidR="00BE226D">
        <w:t>Istre</w:t>
      </w:r>
      <w:proofErr w:type="spellEnd"/>
      <w:r w:rsidR="00737B1A">
        <w:t xml:space="preserve">, Mr. Larry Cramer, </w:t>
      </w:r>
      <w:r w:rsidR="005918C4">
        <w:t>D</w:t>
      </w:r>
      <w:r w:rsidR="00737B1A">
        <w:t xml:space="preserve">r. Emad Habib, Mr. Phillip Parker, Mr. William Graham, Mr. Carter Sanders, and </w:t>
      </w:r>
      <w:r w:rsidR="005918C4">
        <w:t>Dr</w:t>
      </w:r>
      <w:r w:rsidR="00737B1A">
        <w:t>.</w:t>
      </w:r>
      <w:r w:rsidR="005918C4">
        <w:t xml:space="preserve"> Mohamed A </w:t>
      </w:r>
      <w:proofErr w:type="spellStart"/>
      <w:r w:rsidR="005918C4">
        <w:t>Elsaadani</w:t>
      </w:r>
      <w:proofErr w:type="spellEnd"/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>At this time of the Public Meeting, the Chairman called for any public comment regarding the Agenda.  There was no comment.</w:t>
      </w:r>
    </w:p>
    <w:p w14:paraId="4F37ECE3" w14:textId="77777777" w:rsidR="00BE226D" w:rsidRDefault="00BE226D" w:rsidP="00EF61DE">
      <w:pPr>
        <w:spacing w:after="0"/>
        <w:ind w:firstLine="720"/>
      </w:pPr>
    </w:p>
    <w:p w14:paraId="3D4D907C" w14:textId="73163F39" w:rsidR="00BE226D" w:rsidRDefault="00BE226D" w:rsidP="00BE226D">
      <w:pPr>
        <w:spacing w:after="0"/>
        <w:ind w:firstLine="720"/>
      </w:pPr>
      <w:r>
        <w:t xml:space="preserve">Upon motion by Mr. </w:t>
      </w:r>
      <w:r w:rsidR="002A51E4">
        <w:t>Segura</w:t>
      </w:r>
      <w:r>
        <w:t xml:space="preserve"> and seconded by Mr. </w:t>
      </w:r>
      <w:proofErr w:type="spellStart"/>
      <w:r w:rsidR="002A51E4">
        <w:t>Libersat</w:t>
      </w:r>
      <w:proofErr w:type="spellEnd"/>
      <w:r>
        <w:t>, the minutes of the previous meeting</w:t>
      </w:r>
      <w:r w:rsidR="00B604CC">
        <w:t>s of March 10</w:t>
      </w:r>
      <w:r>
        <w:t>, 2021</w:t>
      </w:r>
      <w:r w:rsidR="00B604CC">
        <w:t xml:space="preserve"> and March 22, 2021</w:t>
      </w:r>
      <w:r>
        <w:t xml:space="preserve"> were accepted and approved.  Motion unanimously carried. </w:t>
      </w:r>
    </w:p>
    <w:p w14:paraId="6EB2917B" w14:textId="53840F86" w:rsidR="00BE226D" w:rsidRDefault="00BE226D" w:rsidP="00BE226D">
      <w:pPr>
        <w:spacing w:after="0"/>
        <w:ind w:firstLine="720"/>
      </w:pPr>
    </w:p>
    <w:p w14:paraId="42D03D4E" w14:textId="2A0D918D" w:rsidR="002A51E4" w:rsidRDefault="002A51E4" w:rsidP="002A51E4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</w:t>
      </w:r>
      <w:r>
        <w:t xml:space="preserve">to amend the agenda and move into New Business for </w:t>
      </w:r>
      <w:r w:rsidR="005918C4">
        <w:t>D</w:t>
      </w:r>
      <w:r>
        <w:t>r. Emad Habi</w:t>
      </w:r>
      <w:r w:rsidR="005918C4">
        <w:t>b of the ULL Flood Center</w:t>
      </w:r>
      <w:r>
        <w:t xml:space="preserve"> </w:t>
      </w:r>
      <w:r w:rsidR="005918C4">
        <w:t>updated the Board on his modeling project</w:t>
      </w:r>
      <w:r>
        <w:t>.</w:t>
      </w:r>
      <w:r>
        <w:t xml:space="preserve">  Motion unanimously carried.</w:t>
      </w:r>
    </w:p>
    <w:p w14:paraId="6CA1EC49" w14:textId="77777777" w:rsidR="002A51E4" w:rsidRDefault="002A51E4" w:rsidP="00B604CC">
      <w:pPr>
        <w:spacing w:after="0"/>
        <w:ind w:firstLine="720"/>
      </w:pPr>
    </w:p>
    <w:p w14:paraId="688EA156" w14:textId="710020C5" w:rsidR="002A51E4" w:rsidRDefault="002A51E4" w:rsidP="00B604CC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move back into Old Business.  Motion unanimously carried.</w:t>
      </w:r>
    </w:p>
    <w:p w14:paraId="2CF628EB" w14:textId="7A8C82E1" w:rsidR="002A51E4" w:rsidRDefault="002A51E4" w:rsidP="00B604CC">
      <w:pPr>
        <w:spacing w:after="0"/>
        <w:ind w:firstLine="720"/>
      </w:pPr>
    </w:p>
    <w:p w14:paraId="32ED34FB" w14:textId="73D2B91A" w:rsidR="00B604CC" w:rsidRDefault="00B604CC" w:rsidP="00B604CC">
      <w:pPr>
        <w:spacing w:after="0"/>
        <w:ind w:firstLine="720"/>
      </w:pPr>
      <w:r>
        <w:t xml:space="preserve">Mr. Larry Cramer with Sellers and Associates gave an update on the Loreauville Bypass Channel.  </w:t>
      </w:r>
      <w:r w:rsidR="005918C4">
        <w:t>Application</w:t>
      </w:r>
      <w:r w:rsidR="002A51E4">
        <w:t xml:space="preserve"> and drawings have been sent to the U.S. Corp of Engineers</w:t>
      </w:r>
      <w:r w:rsidR="005918C4">
        <w:t>, along with a request to verify if a wetland delineation will be needed</w:t>
      </w:r>
      <w:r w:rsidR="002A51E4">
        <w:t>.</w:t>
      </w:r>
    </w:p>
    <w:p w14:paraId="2CC9F8F8" w14:textId="5B60FBF0" w:rsidR="002A51E4" w:rsidRDefault="002A51E4" w:rsidP="00B604CC">
      <w:pPr>
        <w:spacing w:after="0"/>
        <w:ind w:firstLine="720"/>
      </w:pPr>
    </w:p>
    <w:p w14:paraId="1E1E949D" w14:textId="77777777" w:rsidR="00EC51CA" w:rsidRDefault="00EC51CA" w:rsidP="00B604CC">
      <w:pPr>
        <w:spacing w:after="0"/>
        <w:ind w:firstLine="720"/>
      </w:pPr>
    </w:p>
    <w:p w14:paraId="0170081F" w14:textId="77777777" w:rsidR="00EC51CA" w:rsidRDefault="00EC51CA" w:rsidP="00B604CC">
      <w:pPr>
        <w:spacing w:after="0"/>
        <w:ind w:firstLine="720"/>
      </w:pPr>
    </w:p>
    <w:p w14:paraId="7C118853" w14:textId="77777777" w:rsidR="00EC51CA" w:rsidRDefault="00EC51CA" w:rsidP="00EC51CA">
      <w:pPr>
        <w:spacing w:after="0" w:line="240" w:lineRule="auto"/>
        <w:rPr>
          <w:b w:val="0"/>
        </w:rPr>
      </w:pPr>
      <w:r>
        <w:t>Minutes of Meeting</w:t>
      </w:r>
    </w:p>
    <w:p w14:paraId="47A7E4F1" w14:textId="77777777" w:rsidR="00EC51CA" w:rsidRDefault="00EC51CA" w:rsidP="00EC51CA">
      <w:pPr>
        <w:spacing w:after="0" w:line="240" w:lineRule="auto"/>
        <w:rPr>
          <w:b w:val="0"/>
        </w:rPr>
      </w:pPr>
      <w:r>
        <w:t>April 26, 2021</w:t>
      </w:r>
    </w:p>
    <w:p w14:paraId="0F06D715" w14:textId="77777777" w:rsidR="00EC51CA" w:rsidRDefault="00EC51CA" w:rsidP="00EC51CA">
      <w:pPr>
        <w:spacing w:after="0" w:line="240" w:lineRule="auto"/>
        <w:rPr>
          <w:b w:val="0"/>
        </w:rPr>
      </w:pPr>
      <w:r>
        <w:t>Page 2</w:t>
      </w:r>
    </w:p>
    <w:p w14:paraId="535B9936" w14:textId="1475F8D4" w:rsidR="00EC51CA" w:rsidRDefault="00EC51CA" w:rsidP="00B604CC">
      <w:pPr>
        <w:spacing w:after="0"/>
        <w:ind w:firstLine="720"/>
      </w:pPr>
    </w:p>
    <w:p w14:paraId="0CD79956" w14:textId="4622342F" w:rsidR="00EC51CA" w:rsidRDefault="00EC51CA" w:rsidP="00B604CC">
      <w:pPr>
        <w:spacing w:after="0"/>
        <w:ind w:firstLine="720"/>
      </w:pPr>
    </w:p>
    <w:p w14:paraId="2938D4E7" w14:textId="77777777" w:rsidR="00EC51CA" w:rsidRDefault="00EC51CA" w:rsidP="00B604CC">
      <w:pPr>
        <w:spacing w:after="0"/>
        <w:ind w:firstLine="720"/>
      </w:pPr>
    </w:p>
    <w:p w14:paraId="32AE08B8" w14:textId="41F4472E" w:rsidR="002A51E4" w:rsidRDefault="002A51E4" w:rsidP="00B604CC">
      <w:pPr>
        <w:spacing w:after="0"/>
        <w:ind w:firstLine="720"/>
      </w:pPr>
      <w:r>
        <w:t xml:space="preserve">Mr. Gene Sellers Jr with </w:t>
      </w:r>
      <w:r w:rsidR="009308AD">
        <w:t xml:space="preserve">The Sellers Group gave an update on the New Office Building.  On April 22, 2021 a pre-construction meeting to place, M. D. Descent, LLC will start mobilizing on April 27, 2021.  </w:t>
      </w:r>
    </w:p>
    <w:p w14:paraId="2E418083" w14:textId="21EBDB70" w:rsidR="009308AD" w:rsidRDefault="009308AD" w:rsidP="00B604CC">
      <w:pPr>
        <w:spacing w:after="0"/>
        <w:ind w:firstLine="720"/>
      </w:pPr>
    </w:p>
    <w:p w14:paraId="704E13DA" w14:textId="21889289" w:rsidR="009308AD" w:rsidRDefault="009308AD" w:rsidP="00B604CC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 xml:space="preserve">, the Board approves </w:t>
      </w:r>
      <w:r>
        <w:t>pending legal approval</w:t>
      </w:r>
      <w:r>
        <w:t xml:space="preserve"> for Payment Application #1 in the amount of $7,687.40 from M. D. Descant, LLC for the New Office Building at the Pump Station.  Motion unanimously carried.</w:t>
      </w:r>
    </w:p>
    <w:p w14:paraId="4E1B419F" w14:textId="06B14A9B" w:rsidR="009308AD" w:rsidRDefault="009308AD" w:rsidP="00B604CC">
      <w:pPr>
        <w:spacing w:after="0"/>
        <w:ind w:firstLine="720"/>
      </w:pPr>
    </w:p>
    <w:p w14:paraId="5A87C79E" w14:textId="267A018F" w:rsidR="009308AD" w:rsidRDefault="009308AD" w:rsidP="00B604CC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approves payment to </w:t>
      </w:r>
      <w:proofErr w:type="spellStart"/>
      <w:r>
        <w:t>Babin</w:t>
      </w:r>
      <w:proofErr w:type="spellEnd"/>
      <w:r>
        <w:t xml:space="preserve"> Construction in the amount of $148,500.00 for Ruth Canal tree removal.  Motion unanimously carried.</w:t>
      </w:r>
    </w:p>
    <w:p w14:paraId="319A98CD" w14:textId="12E4BFC0" w:rsidR="009308AD" w:rsidRDefault="009308AD" w:rsidP="00B604CC">
      <w:pPr>
        <w:spacing w:after="0"/>
        <w:ind w:firstLine="720"/>
      </w:pPr>
    </w:p>
    <w:p w14:paraId="6C9CE2F8" w14:textId="54F49870" w:rsidR="009308AD" w:rsidRDefault="00EC51CA" w:rsidP="00B604CC">
      <w:pPr>
        <w:spacing w:after="0"/>
        <w:ind w:firstLine="720"/>
      </w:pPr>
      <w:r>
        <w:t>Mr. William Graham with Schneider Electric presented the proposal for the wiring upgrade at the Pump Station.</w:t>
      </w:r>
    </w:p>
    <w:p w14:paraId="4688F44D" w14:textId="0F11123B" w:rsidR="007A5303" w:rsidRDefault="007A5303" w:rsidP="00B604CC">
      <w:pPr>
        <w:spacing w:after="0"/>
        <w:ind w:firstLine="720"/>
      </w:pPr>
    </w:p>
    <w:p w14:paraId="1CF51643" w14:textId="67C2FD9A" w:rsidR="007A5303" w:rsidRDefault="007A5303" w:rsidP="00B604CC">
      <w:pPr>
        <w:spacing w:after="0"/>
        <w:ind w:firstLine="720"/>
      </w:pPr>
      <w:r>
        <w:t>The Board considered to levy the Millage for 2021 and decided to remain the same as last year (1.41 Mills) to be adopted at the May Board Meeting.</w:t>
      </w:r>
    </w:p>
    <w:p w14:paraId="12DA88FB" w14:textId="64C5CADD" w:rsidR="00EC51CA" w:rsidRDefault="00EC51CA" w:rsidP="00B604CC">
      <w:pPr>
        <w:spacing w:after="0"/>
        <w:ind w:firstLine="720"/>
      </w:pPr>
    </w:p>
    <w:p w14:paraId="04573D1C" w14:textId="34959601" w:rsidR="00EC51CA" w:rsidRDefault="00EC51CA" w:rsidP="00EC51CA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>
        <w:t>Segura</w:t>
      </w:r>
      <w:r>
        <w:t xml:space="preserve">, the Board approves financial statements for the period ending </w:t>
      </w:r>
      <w:r>
        <w:t>March 31</w:t>
      </w:r>
      <w:r>
        <w:t>, 2021 with an Actual Weighted Average Yield of 1.</w:t>
      </w:r>
      <w:r>
        <w:t>72</w:t>
      </w:r>
      <w:r>
        <w:t>% has been approved and accepted.  Motion unanimously carried.</w:t>
      </w:r>
    </w:p>
    <w:p w14:paraId="13047DA5" w14:textId="77777777" w:rsidR="00EC51CA" w:rsidRDefault="00EC51CA" w:rsidP="00B604CC">
      <w:pPr>
        <w:spacing w:after="0"/>
        <w:ind w:firstLine="720"/>
      </w:pPr>
    </w:p>
    <w:p w14:paraId="55650BD8" w14:textId="1C6A1AB6" w:rsidR="00B604CC" w:rsidRDefault="00EC51CA" w:rsidP="00EC51CA">
      <w:pPr>
        <w:spacing w:after="0"/>
      </w:pPr>
      <w:r>
        <w:tab/>
        <w:t xml:space="preserve">Upon motion by Mr. Segura and seconded by Mr. Thibodeaux, the Board approved pending clarification of insurance for Bilateral Letter of Clearance with Louisiana Department of Wildlife and Fisheries.  </w:t>
      </w:r>
    </w:p>
    <w:p w14:paraId="2D8F885E" w14:textId="766F463A" w:rsidR="00EC51CA" w:rsidRDefault="00EC51CA" w:rsidP="00EC51CA">
      <w:pPr>
        <w:spacing w:after="0"/>
      </w:pPr>
    </w:p>
    <w:p w14:paraId="25E6153C" w14:textId="1DE6B20C" w:rsidR="00EC51CA" w:rsidRDefault="00EC51CA" w:rsidP="00EC51CA">
      <w:pPr>
        <w:spacing w:after="0"/>
      </w:pPr>
      <w:r>
        <w:tab/>
        <w:t>Upon motion by Mr. Segura and seconded by Mr. Thibodeaux, the Board approved Merrick, LLC in the amount of $29,500.00 to change the seals on the Pump Station Bridge.  Motion unanimously carried.</w:t>
      </w:r>
    </w:p>
    <w:p w14:paraId="3649305B" w14:textId="091CB912" w:rsidR="00EC51CA" w:rsidRDefault="00EC51CA" w:rsidP="00EC51CA">
      <w:pPr>
        <w:spacing w:after="0"/>
      </w:pPr>
    </w:p>
    <w:p w14:paraId="2DF4AD73" w14:textId="1EAEDA50" w:rsidR="00F86C64" w:rsidRDefault="00F86C64" w:rsidP="00EC51CA">
      <w:pPr>
        <w:spacing w:after="0"/>
      </w:pPr>
    </w:p>
    <w:p w14:paraId="34F9F81E" w14:textId="74B0748E" w:rsidR="00F86C64" w:rsidRDefault="00F86C64" w:rsidP="00EC51CA">
      <w:pPr>
        <w:spacing w:after="0"/>
      </w:pPr>
    </w:p>
    <w:p w14:paraId="30746DBD" w14:textId="77777777" w:rsidR="00F86C64" w:rsidRDefault="00F86C64" w:rsidP="00EC51CA">
      <w:pPr>
        <w:spacing w:after="0"/>
      </w:pPr>
    </w:p>
    <w:p w14:paraId="04A0C46A" w14:textId="55EE0221" w:rsidR="00F86C64" w:rsidRDefault="00F86C64" w:rsidP="00F86C64">
      <w:pPr>
        <w:spacing w:after="0" w:line="240" w:lineRule="auto"/>
        <w:rPr>
          <w:b w:val="0"/>
        </w:rPr>
      </w:pPr>
      <w:r>
        <w:t>Minutes of Meeting</w:t>
      </w:r>
    </w:p>
    <w:p w14:paraId="269BB9F3" w14:textId="77777777" w:rsidR="00F86C64" w:rsidRDefault="00F86C64" w:rsidP="00F86C64">
      <w:pPr>
        <w:spacing w:after="0" w:line="240" w:lineRule="auto"/>
        <w:rPr>
          <w:b w:val="0"/>
        </w:rPr>
      </w:pPr>
      <w:r>
        <w:t>April 26, 2021</w:t>
      </w:r>
    </w:p>
    <w:p w14:paraId="3F3975E5" w14:textId="5534A6FC" w:rsidR="00F86C64" w:rsidRDefault="00F86C64" w:rsidP="00F86C64">
      <w:pPr>
        <w:spacing w:after="0" w:line="240" w:lineRule="auto"/>
      </w:pPr>
      <w:r>
        <w:t xml:space="preserve">Page </w:t>
      </w:r>
      <w:r>
        <w:t>3</w:t>
      </w:r>
    </w:p>
    <w:p w14:paraId="43B71553" w14:textId="61B9E0CD" w:rsidR="00F86C64" w:rsidRDefault="00F86C64" w:rsidP="00F86C64">
      <w:pPr>
        <w:spacing w:after="0" w:line="240" w:lineRule="auto"/>
      </w:pPr>
    </w:p>
    <w:p w14:paraId="32F1F589" w14:textId="77777777" w:rsidR="00F86C64" w:rsidRDefault="00F86C64" w:rsidP="00F86C64">
      <w:pPr>
        <w:spacing w:after="0" w:line="240" w:lineRule="auto"/>
        <w:rPr>
          <w:b w:val="0"/>
        </w:rPr>
      </w:pPr>
    </w:p>
    <w:p w14:paraId="57C16062" w14:textId="1A6CAB22" w:rsidR="00EC51CA" w:rsidRDefault="00EC51CA" w:rsidP="00F86C64">
      <w:pPr>
        <w:spacing w:after="0"/>
        <w:ind w:firstLine="720"/>
      </w:pPr>
      <w:r>
        <w:t xml:space="preserve">Upon motion by Mr. </w:t>
      </w:r>
      <w:proofErr w:type="spellStart"/>
      <w:r w:rsidR="00F86C64">
        <w:t>Libersat</w:t>
      </w:r>
      <w:proofErr w:type="spellEnd"/>
      <w:r w:rsidR="00F86C64">
        <w:t xml:space="preserve"> and seconded by Mr. Segura, the Board opposes House Bill No. 682.  Motion unanimously carried.</w:t>
      </w:r>
    </w:p>
    <w:p w14:paraId="4C08CFE7" w14:textId="77777777" w:rsidR="00F86C64" w:rsidRDefault="00F86C64" w:rsidP="00EC51CA">
      <w:pPr>
        <w:spacing w:after="0"/>
      </w:pPr>
    </w:p>
    <w:p w14:paraId="3CBEE06E" w14:textId="71DA8630" w:rsidR="00090ED2" w:rsidRPr="000965BE" w:rsidRDefault="00AA2746" w:rsidP="00AA2746">
      <w:pPr>
        <w:spacing w:after="0"/>
        <w:ind w:firstLine="720"/>
        <w:rPr>
          <w:b w:val="0"/>
        </w:rPr>
      </w:pPr>
      <w:r>
        <w:t>U</w:t>
      </w:r>
      <w:r w:rsidR="00090ED2" w:rsidRPr="000965BE">
        <w:t xml:space="preserve">pon motion by Mr. </w:t>
      </w:r>
      <w:r w:rsidR="00F86C64">
        <w:t>Segura</w:t>
      </w:r>
      <w:r w:rsidR="00090ED2">
        <w:t xml:space="preserve"> </w:t>
      </w:r>
      <w:r w:rsidR="00090ED2" w:rsidRPr="000965BE">
        <w:t xml:space="preserve">and seconded by Mr. </w:t>
      </w:r>
      <w:r w:rsidR="00F86C64">
        <w:t>Thibodeaux</w:t>
      </w:r>
      <w:r w:rsidR="00090ED2" w:rsidRPr="000965BE">
        <w:t xml:space="preserve">, no further business was brought forth, therefore the meeting adjourned.  </w:t>
      </w:r>
    </w:p>
    <w:p w14:paraId="46A5BF7A" w14:textId="01B4A8C4" w:rsidR="00FA209C" w:rsidRDefault="00FA209C" w:rsidP="009B7B71">
      <w:pPr>
        <w:pStyle w:val="NoSpacing"/>
      </w:pPr>
    </w:p>
    <w:sectPr w:rsidR="00FA209C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7282E"/>
    <w:rsid w:val="00090ED2"/>
    <w:rsid w:val="000B1920"/>
    <w:rsid w:val="000C6E66"/>
    <w:rsid w:val="000D2565"/>
    <w:rsid w:val="000D636B"/>
    <w:rsid w:val="00104217"/>
    <w:rsid w:val="00147A89"/>
    <w:rsid w:val="001967CF"/>
    <w:rsid w:val="001C5310"/>
    <w:rsid w:val="001F0984"/>
    <w:rsid w:val="0020625B"/>
    <w:rsid w:val="002778A8"/>
    <w:rsid w:val="002A51E4"/>
    <w:rsid w:val="002A65D4"/>
    <w:rsid w:val="002E7874"/>
    <w:rsid w:val="0033530E"/>
    <w:rsid w:val="00352472"/>
    <w:rsid w:val="00352C91"/>
    <w:rsid w:val="003D694E"/>
    <w:rsid w:val="0040046D"/>
    <w:rsid w:val="00404D20"/>
    <w:rsid w:val="00416F6E"/>
    <w:rsid w:val="0042303D"/>
    <w:rsid w:val="00446A83"/>
    <w:rsid w:val="00475E11"/>
    <w:rsid w:val="00476B87"/>
    <w:rsid w:val="00537526"/>
    <w:rsid w:val="005918C4"/>
    <w:rsid w:val="005941B8"/>
    <w:rsid w:val="005A2014"/>
    <w:rsid w:val="005B3848"/>
    <w:rsid w:val="005F48BF"/>
    <w:rsid w:val="005F61A0"/>
    <w:rsid w:val="00607611"/>
    <w:rsid w:val="0063748F"/>
    <w:rsid w:val="006D126D"/>
    <w:rsid w:val="006D45E8"/>
    <w:rsid w:val="0070180A"/>
    <w:rsid w:val="00737B1A"/>
    <w:rsid w:val="007630A8"/>
    <w:rsid w:val="00770AFB"/>
    <w:rsid w:val="007A5303"/>
    <w:rsid w:val="007F402D"/>
    <w:rsid w:val="008117F4"/>
    <w:rsid w:val="00881562"/>
    <w:rsid w:val="0090599A"/>
    <w:rsid w:val="009308AD"/>
    <w:rsid w:val="009630E3"/>
    <w:rsid w:val="009857EB"/>
    <w:rsid w:val="00985E11"/>
    <w:rsid w:val="009B7B71"/>
    <w:rsid w:val="009E71B0"/>
    <w:rsid w:val="00A24F3A"/>
    <w:rsid w:val="00AA2746"/>
    <w:rsid w:val="00B604CC"/>
    <w:rsid w:val="00BE226D"/>
    <w:rsid w:val="00BE6C9C"/>
    <w:rsid w:val="00C76540"/>
    <w:rsid w:val="00CA47A9"/>
    <w:rsid w:val="00D515DB"/>
    <w:rsid w:val="00E814C2"/>
    <w:rsid w:val="00EC51CA"/>
    <w:rsid w:val="00EF61DE"/>
    <w:rsid w:val="00F86C64"/>
    <w:rsid w:val="00F93EA7"/>
    <w:rsid w:val="00F94BD5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2021-05-14T16:26:00Z</cp:lastPrinted>
  <dcterms:created xsi:type="dcterms:W3CDTF">2021-05-14T14:26:00Z</dcterms:created>
  <dcterms:modified xsi:type="dcterms:W3CDTF">2021-05-14T19:13:00Z</dcterms:modified>
</cp:coreProperties>
</file>